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98F672" w14:textId="2D60B4A1" w:rsidR="006E31FF" w:rsidRPr="0071397B" w:rsidRDefault="0071397B" w:rsidP="0071397B">
      <w:pPr>
        <w:pStyle w:val="Heading2"/>
        <w:numPr>
          <w:ilvl w:val="0"/>
          <w:numId w:val="0"/>
        </w:numPr>
        <w:pBdr>
          <w:bottom w:val="none" w:sz="0" w:space="0" w:color="auto"/>
        </w:pBdr>
        <w:rPr>
          <w:rFonts w:ascii="Franklin Gothic Medium" w:hAnsi="Franklin Gothic Medium"/>
          <w:b w:val="0"/>
          <w:bCs w:val="0"/>
        </w:rPr>
      </w:pPr>
      <w:bookmarkStart w:id="0" w:name="_Ref352417352"/>
      <w:bookmarkStart w:id="1" w:name="_Toc353462840"/>
      <w:r w:rsidRPr="0071397B">
        <w:rPr>
          <w:rFonts w:ascii="Franklin Gothic Medium" w:hAnsi="Franklin Gothic Medium"/>
          <w:b w:val="0"/>
          <w:bCs w:val="0"/>
        </w:rPr>
        <w:t>ADVOCACY</w:t>
      </w:r>
      <w:bookmarkEnd w:id="0"/>
      <w:r w:rsidRPr="0071397B">
        <w:rPr>
          <w:rFonts w:ascii="Franklin Gothic Medium" w:hAnsi="Franklin Gothic Medium"/>
          <w:b w:val="0"/>
          <w:bCs w:val="0"/>
        </w:rPr>
        <w:t xml:space="preserve"> STRATEGY</w:t>
      </w:r>
      <w:bookmarkEnd w:id="1"/>
      <w:r w:rsidRPr="0071397B">
        <w:rPr>
          <w:rFonts w:ascii="Franklin Gothic Medium" w:hAnsi="Franklin Gothic Medium"/>
          <w:b w:val="0"/>
          <w:bCs w:val="0"/>
        </w:rPr>
        <w:t xml:space="preserve"> </w:t>
      </w:r>
    </w:p>
    <w:p w14:paraId="15336A41" w14:textId="77777777" w:rsidR="006E31FF" w:rsidRPr="00341C21" w:rsidRDefault="006E31FF" w:rsidP="006E31FF"/>
    <w:p w14:paraId="707FF63C" w14:textId="7F99F105" w:rsidR="006E31FF" w:rsidRDefault="0071397B" w:rsidP="006E31FF">
      <w:r>
        <w:t>Facilitating the creation of new work</w:t>
      </w:r>
      <w:r w:rsidR="006E31FF" w:rsidRPr="00341C21">
        <w:t xml:space="preserve"> means fostering a passion for the arts, as well as fostering the active participation of those </w:t>
      </w:r>
      <w:r w:rsidR="006E31FF">
        <w:t>not yet involved in</w:t>
      </w:r>
      <w:r w:rsidR="006E31FF" w:rsidRPr="00341C21">
        <w:t xml:space="preserve"> the arts.</w:t>
      </w:r>
      <w:r w:rsidR="006E31FF">
        <w:t xml:space="preserve"> </w:t>
      </w:r>
      <w:r w:rsidR="006E31FF" w:rsidRPr="00341C21">
        <w:t xml:space="preserve">Advocacy is central to </w:t>
      </w:r>
      <w:r w:rsidR="00D64FAF">
        <w:t>Organisation’s</w:t>
      </w:r>
      <w:r w:rsidR="006E31FF" w:rsidRPr="00341C21">
        <w:t xml:space="preserve"> </w:t>
      </w:r>
      <w:r w:rsidR="006E31FF">
        <w:t xml:space="preserve">artistic, </w:t>
      </w:r>
      <w:r w:rsidR="006E31FF" w:rsidRPr="00341C21">
        <w:t xml:space="preserve">development, marketing and partnerships strategies. </w:t>
      </w:r>
      <w:r w:rsidR="006E31FF">
        <w:t xml:space="preserve">During this Strategic Plan period, we will develop an approach to advocacy which is unique to our context, as well as telling specific stories that are grounded in place. </w:t>
      </w:r>
    </w:p>
    <w:p w14:paraId="78164598" w14:textId="77777777" w:rsidR="006E31FF" w:rsidRDefault="006E31FF" w:rsidP="006E31FF"/>
    <w:p w14:paraId="0978C458" w14:textId="2669E51D" w:rsidR="006E31FF" w:rsidRDefault="006E31FF" w:rsidP="006E31FF">
      <w:r>
        <w:t>A culture of arts advocacy will:</w:t>
      </w:r>
    </w:p>
    <w:p w14:paraId="79111BA3" w14:textId="77777777" w:rsidR="006E31FF" w:rsidRDefault="006E31FF" w:rsidP="006E31FF">
      <w:pPr>
        <w:pStyle w:val="ListParagraph"/>
        <w:numPr>
          <w:ilvl w:val="0"/>
          <w:numId w:val="3"/>
        </w:numPr>
      </w:pPr>
      <w:r>
        <w:t>Facilitate the formation of arts networks and collaborations;</w:t>
      </w:r>
    </w:p>
    <w:p w14:paraId="205E3AD9" w14:textId="77777777" w:rsidR="006E31FF" w:rsidRDefault="006E31FF" w:rsidP="006E31FF">
      <w:pPr>
        <w:pStyle w:val="ListParagraph"/>
        <w:numPr>
          <w:ilvl w:val="0"/>
          <w:numId w:val="3"/>
        </w:numPr>
      </w:pPr>
      <w:r>
        <w:t xml:space="preserve">Enhance the presence of arts and culture in the media; </w:t>
      </w:r>
    </w:p>
    <w:p w14:paraId="5A044968" w14:textId="77777777" w:rsidR="006E31FF" w:rsidRDefault="006E31FF" w:rsidP="006E31FF">
      <w:pPr>
        <w:pStyle w:val="ListParagraph"/>
        <w:numPr>
          <w:ilvl w:val="0"/>
          <w:numId w:val="2"/>
        </w:numPr>
      </w:pPr>
      <w:r>
        <w:t>Foster a clearer understanding and a passionate engagement with the arts on the part of policy makers, decision makers and elected representatives;</w:t>
      </w:r>
    </w:p>
    <w:p w14:paraId="71810BEC" w14:textId="77777777" w:rsidR="006E31FF" w:rsidRDefault="006E31FF" w:rsidP="006E31FF">
      <w:pPr>
        <w:pStyle w:val="ListParagraph"/>
        <w:numPr>
          <w:ilvl w:val="0"/>
          <w:numId w:val="2"/>
        </w:numPr>
      </w:pPr>
      <w:r>
        <w:t>Capture the interest of potential corporate partners by developing their understanding of the value of creative practice and arts experiences for a growing number of people;</w:t>
      </w:r>
    </w:p>
    <w:p w14:paraId="7EB34136" w14:textId="77777777" w:rsidR="006E31FF" w:rsidRDefault="006E31FF" w:rsidP="006E31FF">
      <w:pPr>
        <w:pStyle w:val="ListParagraph"/>
        <w:numPr>
          <w:ilvl w:val="0"/>
          <w:numId w:val="2"/>
        </w:numPr>
      </w:pPr>
      <w:r>
        <w:t>Foster local, regional philanthropy through local leaders</w:t>
      </w:r>
      <w:r w:rsidR="000557C1">
        <w:t>;</w:t>
      </w:r>
    </w:p>
    <w:p w14:paraId="3DD9A4C9" w14:textId="253A1D02" w:rsidR="006E31FF" w:rsidRDefault="006E31FF" w:rsidP="006E31FF">
      <w:pPr>
        <w:pStyle w:val="ListParagraph"/>
        <w:numPr>
          <w:ilvl w:val="0"/>
          <w:numId w:val="2"/>
        </w:numPr>
      </w:pPr>
      <w:r>
        <w:t xml:space="preserve">Facilitate the distribution of information about </w:t>
      </w:r>
      <w:r w:rsidR="0071397B">
        <w:t>our</w:t>
      </w:r>
      <w:r>
        <w:t xml:space="preserve"> services, resources and funding opportunities;</w:t>
      </w:r>
    </w:p>
    <w:p w14:paraId="619389B6" w14:textId="4177ADB1" w:rsidR="006E31FF" w:rsidRDefault="006E31FF" w:rsidP="006E31FF">
      <w:pPr>
        <w:pStyle w:val="ListParagraph"/>
        <w:numPr>
          <w:ilvl w:val="0"/>
          <w:numId w:val="2"/>
        </w:numPr>
      </w:pPr>
      <w:r>
        <w:t>Drive new memberships and support membership loyalty.</w:t>
      </w:r>
    </w:p>
    <w:p w14:paraId="7416EB06" w14:textId="77777777" w:rsidR="006E31FF" w:rsidRDefault="006E31FF" w:rsidP="006E31FF"/>
    <w:p w14:paraId="2E433234" w14:textId="274F4295" w:rsidR="006E31FF" w:rsidRDefault="006E31FF" w:rsidP="006E31FF">
      <w:r>
        <w:t xml:space="preserve">A </w:t>
      </w:r>
      <w:r w:rsidRPr="002E1A43">
        <w:rPr>
          <w:b/>
        </w:rPr>
        <w:t>distributed advocacy</w:t>
      </w:r>
      <w:r>
        <w:t xml:space="preserve"> model will create a series of arts conversations, each with their own momentum, together generating a critical mass that fosters positive, constructive understandings of the role of creative practice in our lives. We will do this by:</w:t>
      </w:r>
    </w:p>
    <w:p w14:paraId="62E9B374" w14:textId="77777777" w:rsidR="006E31FF" w:rsidRDefault="006E31FF" w:rsidP="006E31FF">
      <w:pPr>
        <w:pStyle w:val="ListParagraph"/>
        <w:numPr>
          <w:ilvl w:val="0"/>
          <w:numId w:val="4"/>
        </w:numPr>
      </w:pPr>
      <w:r>
        <w:t>Creating a set of advocacy resources for members, including resources on –</w:t>
      </w:r>
    </w:p>
    <w:p w14:paraId="3A965CAE" w14:textId="77777777" w:rsidR="006E31FF" w:rsidRDefault="006E31FF" w:rsidP="006E31FF">
      <w:pPr>
        <w:pStyle w:val="ListParagraph"/>
        <w:numPr>
          <w:ilvl w:val="1"/>
          <w:numId w:val="4"/>
        </w:numPr>
      </w:pPr>
      <w:r>
        <w:t>Developing a language for valuing the arts that’s positive, authentic and grounded in local examples of making, sharing and experiencing art;</w:t>
      </w:r>
    </w:p>
    <w:p w14:paraId="356E5C7F" w14:textId="77777777" w:rsidR="006E31FF" w:rsidRDefault="006E31FF" w:rsidP="006E31FF">
      <w:pPr>
        <w:pStyle w:val="ListParagraph"/>
        <w:numPr>
          <w:ilvl w:val="1"/>
          <w:numId w:val="4"/>
        </w:numPr>
      </w:pPr>
      <w:r>
        <w:t>Understanding and expanding local networks to foster an interest and a passion for the arts through schools and local businesses;</w:t>
      </w:r>
    </w:p>
    <w:p w14:paraId="65DF5372" w14:textId="77777777" w:rsidR="006E31FF" w:rsidRDefault="006E31FF" w:rsidP="006E31FF">
      <w:pPr>
        <w:pStyle w:val="ListParagraph"/>
        <w:numPr>
          <w:ilvl w:val="1"/>
          <w:numId w:val="4"/>
        </w:numPr>
      </w:pPr>
      <w:r>
        <w:t xml:space="preserve">Fostering positive relationships with elected representatives, advisers, policy makers, newspaper editors, radio producers and arts writers; </w:t>
      </w:r>
    </w:p>
    <w:p w14:paraId="4391180D" w14:textId="77777777" w:rsidR="006E31FF" w:rsidRDefault="006E31FF" w:rsidP="006E31FF">
      <w:pPr>
        <w:pStyle w:val="ListParagraph"/>
        <w:numPr>
          <w:ilvl w:val="1"/>
          <w:numId w:val="4"/>
        </w:numPr>
      </w:pPr>
      <w:r>
        <w:t>Targeting the arts to current affairs to make it newsworthy for mainstream media publication e.g. taking advantage of the increased media interest in arts policy during an election year, without distorting the intent of the advocacy into party-political language;</w:t>
      </w:r>
    </w:p>
    <w:p w14:paraId="30548A2F" w14:textId="77777777" w:rsidR="006E31FF" w:rsidRDefault="006E31FF" w:rsidP="006E31FF">
      <w:pPr>
        <w:pStyle w:val="ListParagraph"/>
        <w:numPr>
          <w:ilvl w:val="1"/>
          <w:numId w:val="4"/>
        </w:numPr>
      </w:pPr>
      <w:r>
        <w:t>Social media advocacy;</w:t>
      </w:r>
    </w:p>
    <w:p w14:paraId="3645F049" w14:textId="6798F2DA" w:rsidR="006E31FF" w:rsidRDefault="006E31FF" w:rsidP="006E31FF">
      <w:pPr>
        <w:pStyle w:val="ListParagraph"/>
        <w:numPr>
          <w:ilvl w:val="0"/>
          <w:numId w:val="4"/>
        </w:numPr>
      </w:pPr>
      <w:r>
        <w:t xml:space="preserve">Modelling positive advocacy through the public conversations we foster and the current events to which we respond; </w:t>
      </w:r>
    </w:p>
    <w:p w14:paraId="341FF7BD" w14:textId="09CB8150" w:rsidR="006E31FF" w:rsidRDefault="006E31FF" w:rsidP="006E31FF">
      <w:pPr>
        <w:pStyle w:val="ListParagraph"/>
        <w:numPr>
          <w:ilvl w:val="0"/>
          <w:numId w:val="4"/>
        </w:numPr>
      </w:pPr>
      <w:r>
        <w:t xml:space="preserve">An advocacy campaign for every </w:t>
      </w:r>
      <w:r w:rsidR="0071397B">
        <w:t>key project;</w:t>
      </w:r>
    </w:p>
    <w:p w14:paraId="496FD19F" w14:textId="77777777" w:rsidR="006E31FF" w:rsidRDefault="006E31FF" w:rsidP="006E31FF">
      <w:pPr>
        <w:pStyle w:val="ListParagraph"/>
        <w:numPr>
          <w:ilvl w:val="0"/>
          <w:numId w:val="4"/>
        </w:numPr>
      </w:pPr>
      <w:r>
        <w:t>Facilitating relationships with elected representatives and the media though first introductions and group gatherings;</w:t>
      </w:r>
    </w:p>
    <w:p w14:paraId="61C990EF" w14:textId="4D5E005D" w:rsidR="006E31FF" w:rsidRDefault="006E31FF" w:rsidP="006E31FF">
      <w:pPr>
        <w:pStyle w:val="ListParagraph"/>
        <w:numPr>
          <w:ilvl w:val="0"/>
          <w:numId w:val="4"/>
        </w:numPr>
      </w:pPr>
      <w:r>
        <w:t>Further fostering advocacy through our networks;</w:t>
      </w:r>
    </w:p>
    <w:p w14:paraId="0CCA084E" w14:textId="77777777" w:rsidR="006E31FF" w:rsidRDefault="006E31FF" w:rsidP="006E31FF">
      <w:pPr>
        <w:pStyle w:val="ListParagraph"/>
        <w:numPr>
          <w:ilvl w:val="0"/>
          <w:numId w:val="4"/>
        </w:numPr>
      </w:pPr>
      <w:r>
        <w:t>Fostering third-party advocacy through our corporate partnerships;</w:t>
      </w:r>
    </w:p>
    <w:p w14:paraId="3DAD45E5" w14:textId="77777777" w:rsidR="006E31FF" w:rsidRDefault="006E31FF" w:rsidP="006E31FF">
      <w:pPr>
        <w:pStyle w:val="ListParagraph"/>
        <w:numPr>
          <w:ilvl w:val="0"/>
          <w:numId w:val="4"/>
        </w:numPr>
      </w:pPr>
      <w:r>
        <w:t>Measuring and benchmarking against national and international approaches and research.</w:t>
      </w:r>
    </w:p>
    <w:p w14:paraId="3B5F2674" w14:textId="77777777" w:rsidR="006E31FF" w:rsidRDefault="006E31FF" w:rsidP="006E31FF"/>
    <w:p w14:paraId="4C52F5D3" w14:textId="77777777" w:rsidR="00C96963" w:rsidRDefault="00C96963"/>
    <w:sectPr w:rsidR="00C96963" w:rsidSect="003071E9">
      <w:footerReference w:type="default" r:id="rId7"/>
      <w:pgSz w:w="11900" w:h="16840"/>
      <w:pgMar w:top="1134"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4DE37A" w14:textId="77777777" w:rsidR="003031D7" w:rsidRDefault="003031D7" w:rsidP="0071397B">
      <w:r>
        <w:separator/>
      </w:r>
    </w:p>
  </w:endnote>
  <w:endnote w:type="continuationSeparator" w:id="0">
    <w:p w14:paraId="4983CCBF" w14:textId="77777777" w:rsidR="003031D7" w:rsidRDefault="003031D7" w:rsidP="00713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BA036D" w14:textId="0DEEDA2D" w:rsidR="0071397B" w:rsidRDefault="0071397B" w:rsidP="0071397B">
    <w:pPr>
      <w:pStyle w:val="Footer"/>
      <w:jc w:val="right"/>
    </w:pPr>
    <w:r w:rsidRPr="003978D1">
      <w:rPr>
        <w:color w:val="7F7F7F" w:themeColor="text1" w:themeTint="80"/>
        <w:sz w:val="20"/>
        <w:szCs w:val="20"/>
      </w:rPr>
      <w:t>ESTHER ANATOLITIS MADE THIS SO THAT YOU COULD DO WHATEVER YOU LIKE WITH 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0BE001" w14:textId="77777777" w:rsidR="003031D7" w:rsidRDefault="003031D7" w:rsidP="0071397B">
      <w:r>
        <w:separator/>
      </w:r>
    </w:p>
  </w:footnote>
  <w:footnote w:type="continuationSeparator" w:id="0">
    <w:p w14:paraId="511C0C99" w14:textId="77777777" w:rsidR="003031D7" w:rsidRDefault="003031D7" w:rsidP="007139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90507"/>
    <w:multiLevelType w:val="hybridMultilevel"/>
    <w:tmpl w:val="1108A5B4"/>
    <w:lvl w:ilvl="0" w:tplc="0C090001">
      <w:start w:val="1"/>
      <w:numFmt w:val="bullet"/>
      <w:lvlText w:val=""/>
      <w:lvlJc w:val="left"/>
      <w:pPr>
        <w:ind w:left="720" w:hanging="360"/>
      </w:pPr>
      <w:rPr>
        <w:rFonts w:ascii="Symbol" w:hAnsi="Symbol" w:hint="default"/>
      </w:rPr>
    </w:lvl>
    <w:lvl w:ilvl="1" w:tplc="7BB8E5F8">
      <w:start w:val="1"/>
      <w:numFmt w:val="bullet"/>
      <w:lvlText w:val="‒"/>
      <w:lvlJc w:val="left"/>
      <w:pPr>
        <w:ind w:left="1440" w:hanging="360"/>
      </w:pPr>
      <w:rPr>
        <w:rFonts w:ascii="Calibri" w:hAnsi="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47F36D0"/>
    <w:multiLevelType w:val="hybridMultilevel"/>
    <w:tmpl w:val="FA321A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7554DEC"/>
    <w:multiLevelType w:val="hybridMultilevel"/>
    <w:tmpl w:val="41549F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071509C"/>
    <w:multiLevelType w:val="multilevel"/>
    <w:tmpl w:val="D994BD4C"/>
    <w:lvl w:ilvl="0">
      <w:start w:val="1"/>
      <w:numFmt w:val="decimal"/>
      <w:pStyle w:val="Heading1"/>
      <w:lvlText w:val="%1"/>
      <w:lvlJc w:val="left"/>
      <w:pPr>
        <w:ind w:left="432" w:hanging="432"/>
      </w:pPr>
      <w:rPr>
        <w:color w:val="808080" w:themeColor="background1" w:themeShade="80"/>
      </w:rPr>
    </w:lvl>
    <w:lvl w:ilvl="1">
      <w:start w:val="1"/>
      <w:numFmt w:val="decimal"/>
      <w:pStyle w:val="Heading2"/>
      <w:lvlText w:val="%1.%2"/>
      <w:lvlJc w:val="left"/>
      <w:pPr>
        <w:ind w:left="576" w:hanging="576"/>
      </w:pPr>
      <w:rPr>
        <w:color w:val="808080" w:themeColor="background1" w:themeShade="80"/>
      </w:rPr>
    </w:lvl>
    <w:lvl w:ilvl="2">
      <w:start w:val="1"/>
      <w:numFmt w:val="decimal"/>
      <w:pStyle w:val="Heading3"/>
      <w:lvlText w:val="%1.%2.%3"/>
      <w:lvlJc w:val="left"/>
      <w:pPr>
        <w:ind w:left="720" w:hanging="720"/>
      </w:pPr>
      <w:rPr>
        <w:color w:val="808080" w:themeColor="background1" w:themeShade="80"/>
      </w:rPr>
    </w:lvl>
    <w:lvl w:ilvl="3">
      <w:start w:val="1"/>
      <w:numFmt w:val="decimal"/>
      <w:pStyle w:val="Heading4"/>
      <w:lvlText w:val="%1.%2.%3.%4"/>
      <w:lvlJc w:val="left"/>
      <w:pPr>
        <w:ind w:left="864" w:hanging="864"/>
      </w:pPr>
      <w:rPr>
        <w:color w:val="808080" w:themeColor="background1" w:themeShade="80"/>
      </w:rPr>
    </w:lvl>
    <w:lvl w:ilvl="4">
      <w:start w:val="1"/>
      <w:numFmt w:val="decimal"/>
      <w:pStyle w:val="Heading5"/>
      <w:lvlText w:val="%1.%2.%3.%4.%5"/>
      <w:lvlJc w:val="left"/>
      <w:pPr>
        <w:ind w:left="1008" w:hanging="1008"/>
      </w:pPr>
      <w:rPr>
        <w:color w:val="808080" w:themeColor="background1" w:themeShade="80"/>
      </w:r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1FF"/>
    <w:rsid w:val="000557C1"/>
    <w:rsid w:val="003031D7"/>
    <w:rsid w:val="003071E9"/>
    <w:rsid w:val="006E31FF"/>
    <w:rsid w:val="0071397B"/>
    <w:rsid w:val="00C96963"/>
    <w:rsid w:val="00D64FAF"/>
    <w:rsid w:val="00F834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AAD6D5D"/>
  <w14:defaultImageDpi w14:val="300"/>
  <w15:docId w15:val="{84E33BC2-37B8-4040-9F94-0D2AF5043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Franklin Gothic Book" w:eastAsiaTheme="minorEastAsia" w:hAnsi="Franklin Gothic Book" w:cs="Times New Roman"/>
        <w:color w:val="000000"/>
        <w:sz w:val="22"/>
        <w:szCs w:val="22"/>
        <w:u w:color="000000"/>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1FF"/>
    <w:rPr>
      <w:rFonts w:eastAsia="Times New Roman"/>
      <w:color w:val="auto"/>
      <w:lang w:val="en-AU" w:eastAsia="en-US"/>
    </w:rPr>
  </w:style>
  <w:style w:type="paragraph" w:styleId="Heading1">
    <w:name w:val="heading 1"/>
    <w:basedOn w:val="Normal"/>
    <w:next w:val="Normal"/>
    <w:link w:val="Heading1Char"/>
    <w:uiPriority w:val="9"/>
    <w:qFormat/>
    <w:rsid w:val="006E31FF"/>
    <w:pPr>
      <w:keepNext/>
      <w:keepLines/>
      <w:numPr>
        <w:numId w:val="1"/>
      </w:numPr>
      <w:pBdr>
        <w:bottom w:val="single" w:sz="4" w:space="1" w:color="auto"/>
      </w:pBdr>
      <w:shd w:val="clear" w:color="auto" w:fill="FFFF00"/>
      <w:ind w:left="431" w:hanging="431"/>
      <w:outlineLvl w:val="0"/>
    </w:pPr>
    <w:rPr>
      <w:rFonts w:eastAsiaTheme="majorEastAsia" w:cstheme="majorBidi"/>
      <w:b/>
      <w:bCs/>
      <w:sz w:val="32"/>
      <w:szCs w:val="28"/>
    </w:rPr>
  </w:style>
  <w:style w:type="paragraph" w:styleId="Heading2">
    <w:name w:val="heading 2"/>
    <w:basedOn w:val="Normal"/>
    <w:next w:val="Normal"/>
    <w:link w:val="Heading2Char"/>
    <w:uiPriority w:val="9"/>
    <w:unhideWhenUsed/>
    <w:qFormat/>
    <w:rsid w:val="006E31FF"/>
    <w:pPr>
      <w:keepNext/>
      <w:keepLines/>
      <w:numPr>
        <w:ilvl w:val="1"/>
        <w:numId w:val="1"/>
      </w:numPr>
      <w:pBdr>
        <w:bottom w:val="dotted" w:sz="4" w:space="1" w:color="auto"/>
      </w:pBdr>
      <w:ind w:left="1298" w:hanging="578"/>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6E31FF"/>
    <w:pPr>
      <w:keepNext/>
      <w:keepLines/>
      <w:numPr>
        <w:ilvl w:val="2"/>
        <w:numId w:val="1"/>
      </w:numPr>
      <w:spacing w:before="120"/>
      <w:ind w:left="2160"/>
      <w:outlineLvl w:val="2"/>
    </w:pPr>
    <w:rPr>
      <w:rFonts w:eastAsiaTheme="majorEastAsia" w:cstheme="majorBidi"/>
      <w:b/>
      <w:bCs/>
      <w:sz w:val="24"/>
      <w:szCs w:val="24"/>
    </w:rPr>
  </w:style>
  <w:style w:type="paragraph" w:styleId="Heading4">
    <w:name w:val="heading 4"/>
    <w:basedOn w:val="Normal"/>
    <w:next w:val="Normal"/>
    <w:link w:val="Heading4Char"/>
    <w:uiPriority w:val="9"/>
    <w:unhideWhenUsed/>
    <w:qFormat/>
    <w:rsid w:val="006E31FF"/>
    <w:pPr>
      <w:keepNext/>
      <w:keepLines/>
      <w:numPr>
        <w:ilvl w:val="3"/>
        <w:numId w:val="1"/>
      </w:numPr>
      <w:spacing w:before="120"/>
      <w:ind w:left="3039" w:hanging="862"/>
      <w:outlineLvl w:val="3"/>
    </w:pPr>
    <w:rPr>
      <w:rFonts w:eastAsiaTheme="majorEastAsia" w:cstheme="majorBidi"/>
      <w:b/>
      <w:bCs/>
      <w:iCs/>
      <w:color w:val="262626" w:themeColor="text1" w:themeTint="D9"/>
    </w:rPr>
  </w:style>
  <w:style w:type="paragraph" w:styleId="Heading5">
    <w:name w:val="heading 5"/>
    <w:basedOn w:val="Normal"/>
    <w:next w:val="Normal"/>
    <w:link w:val="Heading5Char"/>
    <w:uiPriority w:val="9"/>
    <w:unhideWhenUsed/>
    <w:qFormat/>
    <w:rsid w:val="006E31FF"/>
    <w:pPr>
      <w:keepNext/>
      <w:keepLines/>
      <w:numPr>
        <w:ilvl w:val="4"/>
        <w:numId w:val="1"/>
      </w:numPr>
      <w:ind w:left="4031" w:hanging="1009"/>
      <w:outlineLvl w:val="4"/>
    </w:pPr>
    <w:rPr>
      <w:rFonts w:eastAsiaTheme="majorEastAsia" w:cstheme="majorBidi"/>
      <w:b/>
      <w:i/>
      <w:color w:val="595959" w:themeColor="text1" w:themeTint="A6"/>
    </w:rPr>
  </w:style>
  <w:style w:type="paragraph" w:styleId="Heading6">
    <w:name w:val="heading 6"/>
    <w:basedOn w:val="Normal"/>
    <w:next w:val="Normal"/>
    <w:link w:val="Heading6Char"/>
    <w:uiPriority w:val="9"/>
    <w:semiHidden/>
    <w:unhideWhenUsed/>
    <w:qFormat/>
    <w:rsid w:val="006E31FF"/>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E31FF"/>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E31FF"/>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E31FF"/>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31FF"/>
    <w:rPr>
      <w:rFonts w:eastAsiaTheme="majorEastAsia" w:cstheme="majorBidi"/>
      <w:b/>
      <w:bCs/>
      <w:color w:val="auto"/>
      <w:sz w:val="32"/>
      <w:szCs w:val="28"/>
      <w:shd w:val="clear" w:color="auto" w:fill="FFFF00"/>
      <w:lang w:val="en-AU" w:eastAsia="en-US"/>
    </w:rPr>
  </w:style>
  <w:style w:type="character" w:customStyle="1" w:styleId="Heading2Char">
    <w:name w:val="Heading 2 Char"/>
    <w:basedOn w:val="DefaultParagraphFont"/>
    <w:link w:val="Heading2"/>
    <w:uiPriority w:val="9"/>
    <w:rsid w:val="006E31FF"/>
    <w:rPr>
      <w:rFonts w:eastAsiaTheme="majorEastAsia" w:cstheme="majorBidi"/>
      <w:b/>
      <w:bCs/>
      <w:color w:val="auto"/>
      <w:sz w:val="28"/>
      <w:szCs w:val="26"/>
      <w:lang w:val="en-AU" w:eastAsia="en-US"/>
    </w:rPr>
  </w:style>
  <w:style w:type="character" w:customStyle="1" w:styleId="Heading3Char">
    <w:name w:val="Heading 3 Char"/>
    <w:basedOn w:val="DefaultParagraphFont"/>
    <w:link w:val="Heading3"/>
    <w:uiPriority w:val="9"/>
    <w:rsid w:val="006E31FF"/>
    <w:rPr>
      <w:rFonts w:eastAsiaTheme="majorEastAsia" w:cstheme="majorBidi"/>
      <w:b/>
      <w:bCs/>
      <w:color w:val="auto"/>
      <w:sz w:val="24"/>
      <w:szCs w:val="24"/>
      <w:lang w:val="en-AU" w:eastAsia="en-US"/>
    </w:rPr>
  </w:style>
  <w:style w:type="character" w:customStyle="1" w:styleId="Heading4Char">
    <w:name w:val="Heading 4 Char"/>
    <w:basedOn w:val="DefaultParagraphFont"/>
    <w:link w:val="Heading4"/>
    <w:uiPriority w:val="9"/>
    <w:rsid w:val="006E31FF"/>
    <w:rPr>
      <w:rFonts w:eastAsiaTheme="majorEastAsia" w:cstheme="majorBidi"/>
      <w:b/>
      <w:bCs/>
      <w:iCs/>
      <w:color w:val="262626" w:themeColor="text1" w:themeTint="D9"/>
      <w:lang w:val="en-AU" w:eastAsia="en-US"/>
    </w:rPr>
  </w:style>
  <w:style w:type="character" w:customStyle="1" w:styleId="Heading5Char">
    <w:name w:val="Heading 5 Char"/>
    <w:basedOn w:val="DefaultParagraphFont"/>
    <w:link w:val="Heading5"/>
    <w:uiPriority w:val="9"/>
    <w:rsid w:val="006E31FF"/>
    <w:rPr>
      <w:rFonts w:eastAsiaTheme="majorEastAsia" w:cstheme="majorBidi"/>
      <w:b/>
      <w:i/>
      <w:color w:val="595959" w:themeColor="text1" w:themeTint="A6"/>
      <w:lang w:val="en-AU" w:eastAsia="en-US"/>
    </w:rPr>
  </w:style>
  <w:style w:type="character" w:customStyle="1" w:styleId="Heading6Char">
    <w:name w:val="Heading 6 Char"/>
    <w:basedOn w:val="DefaultParagraphFont"/>
    <w:link w:val="Heading6"/>
    <w:uiPriority w:val="9"/>
    <w:semiHidden/>
    <w:rsid w:val="006E31FF"/>
    <w:rPr>
      <w:rFonts w:asciiTheme="majorHAnsi" w:eastAsiaTheme="majorEastAsia" w:hAnsiTheme="majorHAnsi" w:cstheme="majorBidi"/>
      <w:i/>
      <w:iCs/>
      <w:color w:val="243F60" w:themeColor="accent1" w:themeShade="7F"/>
      <w:lang w:val="en-AU" w:eastAsia="en-US"/>
    </w:rPr>
  </w:style>
  <w:style w:type="character" w:customStyle="1" w:styleId="Heading7Char">
    <w:name w:val="Heading 7 Char"/>
    <w:basedOn w:val="DefaultParagraphFont"/>
    <w:link w:val="Heading7"/>
    <w:uiPriority w:val="9"/>
    <w:semiHidden/>
    <w:rsid w:val="006E31FF"/>
    <w:rPr>
      <w:rFonts w:asciiTheme="majorHAnsi" w:eastAsiaTheme="majorEastAsia" w:hAnsiTheme="majorHAnsi" w:cstheme="majorBidi"/>
      <w:i/>
      <w:iCs/>
      <w:color w:val="404040" w:themeColor="text1" w:themeTint="BF"/>
      <w:lang w:val="en-AU" w:eastAsia="en-US"/>
    </w:rPr>
  </w:style>
  <w:style w:type="character" w:customStyle="1" w:styleId="Heading8Char">
    <w:name w:val="Heading 8 Char"/>
    <w:basedOn w:val="DefaultParagraphFont"/>
    <w:link w:val="Heading8"/>
    <w:uiPriority w:val="9"/>
    <w:semiHidden/>
    <w:rsid w:val="006E31FF"/>
    <w:rPr>
      <w:rFonts w:asciiTheme="majorHAnsi" w:eastAsiaTheme="majorEastAsia" w:hAnsiTheme="majorHAnsi" w:cstheme="majorBidi"/>
      <w:color w:val="404040" w:themeColor="text1" w:themeTint="BF"/>
      <w:sz w:val="20"/>
      <w:szCs w:val="20"/>
      <w:lang w:val="en-AU" w:eastAsia="en-US"/>
    </w:rPr>
  </w:style>
  <w:style w:type="character" w:customStyle="1" w:styleId="Heading9Char">
    <w:name w:val="Heading 9 Char"/>
    <w:basedOn w:val="DefaultParagraphFont"/>
    <w:link w:val="Heading9"/>
    <w:uiPriority w:val="9"/>
    <w:semiHidden/>
    <w:rsid w:val="006E31FF"/>
    <w:rPr>
      <w:rFonts w:asciiTheme="majorHAnsi" w:eastAsiaTheme="majorEastAsia" w:hAnsiTheme="majorHAnsi" w:cstheme="majorBidi"/>
      <w:i/>
      <w:iCs/>
      <w:color w:val="404040" w:themeColor="text1" w:themeTint="BF"/>
      <w:sz w:val="20"/>
      <w:szCs w:val="20"/>
      <w:lang w:val="en-AU" w:eastAsia="en-US"/>
    </w:rPr>
  </w:style>
  <w:style w:type="paragraph" w:styleId="ListParagraph">
    <w:name w:val="List Paragraph"/>
    <w:basedOn w:val="Normal"/>
    <w:uiPriority w:val="99"/>
    <w:qFormat/>
    <w:rsid w:val="006E31FF"/>
    <w:pPr>
      <w:ind w:left="720"/>
      <w:contextualSpacing/>
    </w:pPr>
  </w:style>
  <w:style w:type="paragraph" w:styleId="Header">
    <w:name w:val="header"/>
    <w:basedOn w:val="Normal"/>
    <w:link w:val="HeaderChar"/>
    <w:uiPriority w:val="99"/>
    <w:unhideWhenUsed/>
    <w:rsid w:val="0071397B"/>
    <w:pPr>
      <w:tabs>
        <w:tab w:val="center" w:pos="4513"/>
        <w:tab w:val="right" w:pos="9026"/>
      </w:tabs>
    </w:pPr>
  </w:style>
  <w:style w:type="character" w:customStyle="1" w:styleId="HeaderChar">
    <w:name w:val="Header Char"/>
    <w:basedOn w:val="DefaultParagraphFont"/>
    <w:link w:val="Header"/>
    <w:uiPriority w:val="99"/>
    <w:rsid w:val="0071397B"/>
    <w:rPr>
      <w:rFonts w:eastAsia="Times New Roman"/>
      <w:color w:val="auto"/>
      <w:lang w:val="en-AU" w:eastAsia="en-US"/>
    </w:rPr>
  </w:style>
  <w:style w:type="paragraph" w:styleId="Footer">
    <w:name w:val="footer"/>
    <w:basedOn w:val="Normal"/>
    <w:link w:val="FooterChar"/>
    <w:uiPriority w:val="99"/>
    <w:unhideWhenUsed/>
    <w:rsid w:val="0071397B"/>
    <w:pPr>
      <w:tabs>
        <w:tab w:val="center" w:pos="4513"/>
        <w:tab w:val="right" w:pos="9026"/>
      </w:tabs>
    </w:pPr>
  </w:style>
  <w:style w:type="character" w:customStyle="1" w:styleId="FooterChar">
    <w:name w:val="Footer Char"/>
    <w:basedOn w:val="DefaultParagraphFont"/>
    <w:link w:val="Footer"/>
    <w:uiPriority w:val="99"/>
    <w:rsid w:val="0071397B"/>
    <w:rPr>
      <w:rFonts w:eastAsia="Times New Roman"/>
      <w:color w:val="auto"/>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Anatolitis</dc:creator>
  <cp:keywords/>
  <dc:description/>
  <cp:lastModifiedBy>Esther Anatolitis</cp:lastModifiedBy>
  <cp:revision>3</cp:revision>
  <dcterms:created xsi:type="dcterms:W3CDTF">2020-08-22T07:25:00Z</dcterms:created>
  <dcterms:modified xsi:type="dcterms:W3CDTF">2020-08-22T07:28:00Z</dcterms:modified>
</cp:coreProperties>
</file>